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3DDC" w:rsidRDefault="0046435E" w:rsidP="00BC3DDC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C3DDC">
        <w:rPr>
          <w:rFonts w:ascii="方正小标宋_GBK" w:eastAsia="方正小标宋_GBK" w:hint="eastAsia"/>
          <w:sz w:val="44"/>
          <w:szCs w:val="44"/>
        </w:rPr>
        <w:t>技术合同认定登记的相关内容</w:t>
      </w:r>
    </w:p>
    <w:p w:rsidR="00BC3DDC" w:rsidRDefault="0046435E">
      <w:pPr>
        <w:rPr>
          <w:rFonts w:hint="eastAsia"/>
        </w:rPr>
      </w:pPr>
      <w:r>
        <w:rPr>
          <w:rFonts w:hint="eastAsia"/>
        </w:rPr>
        <w:t>一、</w:t>
      </w:r>
      <w:r w:rsidR="00BC3DDC">
        <w:rPr>
          <w:rFonts w:hint="eastAsia"/>
        </w:rPr>
        <w:t>技术合同登记的范围</w:t>
      </w:r>
    </w:p>
    <w:p w:rsidR="00BC3DDC" w:rsidRDefault="00BC3DDC">
      <w:pPr>
        <w:rPr>
          <w:rFonts w:hint="eastAsia"/>
        </w:rPr>
      </w:pPr>
      <w:r w:rsidRPr="00BC3DDC">
        <w:rPr>
          <w:rFonts w:hint="eastAsia"/>
        </w:rPr>
        <w:t>2000</w:t>
      </w:r>
      <w:r w:rsidRPr="00BC3DDC">
        <w:rPr>
          <w:rFonts w:hint="eastAsia"/>
        </w:rPr>
        <w:t>年，科技部、财政部和国家税务总局共同制定了《技术合同认定登记管理办法》。</w:t>
      </w:r>
      <w:r>
        <w:rPr>
          <w:rFonts w:hint="eastAsia"/>
        </w:rPr>
        <w:t>明确</w:t>
      </w:r>
      <w:r w:rsidRPr="00BC3DDC">
        <w:rPr>
          <w:rFonts w:hint="eastAsia"/>
        </w:rPr>
        <w:t>技术开发合同、技术转让合同、技术咨询合同和技术服务合同的认定</w:t>
      </w:r>
      <w:r>
        <w:rPr>
          <w:rFonts w:hint="eastAsia"/>
        </w:rPr>
        <w:t>可申请认定</w:t>
      </w:r>
      <w:r w:rsidRPr="00BC3DDC">
        <w:rPr>
          <w:rFonts w:hint="eastAsia"/>
        </w:rPr>
        <w:t>登记</w:t>
      </w:r>
      <w:r>
        <w:rPr>
          <w:rFonts w:hint="eastAsia"/>
        </w:rPr>
        <w:t>。</w:t>
      </w:r>
    </w:p>
    <w:p w:rsidR="00BC3DDC" w:rsidRDefault="00BC3DDC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1</w:t>
      </w:r>
      <w:r>
        <w:rPr>
          <w:rFonts w:ascii="Tahoma" w:hAnsi="Tahoma" w:cs="Tahoma" w:hint="eastAsia"/>
          <w:color w:val="333333"/>
          <w:shd w:val="clear" w:color="auto" w:fill="FFFFFF"/>
        </w:rPr>
        <w:t>、</w:t>
      </w:r>
      <w:r>
        <w:rPr>
          <w:rFonts w:ascii="Tahoma" w:hAnsi="Tahoma" w:cs="Tahoma"/>
          <w:color w:val="333333"/>
          <w:shd w:val="clear" w:color="auto" w:fill="FFFFFF"/>
        </w:rPr>
        <w:t>技术开发合同</w:t>
      </w:r>
      <w:r w:rsidR="00DA6B57">
        <w:rPr>
          <w:rFonts w:ascii="Tahoma" w:hAnsi="Tahoma" w:cs="Tahoma" w:hint="eastAsia"/>
          <w:color w:val="333333"/>
          <w:shd w:val="clear" w:color="auto" w:fill="FFFFFF"/>
        </w:rPr>
        <w:t>，</w:t>
      </w:r>
      <w:r>
        <w:rPr>
          <w:rFonts w:ascii="Tahoma" w:hAnsi="Tahoma" w:cs="Tahoma"/>
          <w:color w:val="333333"/>
          <w:shd w:val="clear" w:color="auto" w:fill="FFFFFF"/>
        </w:rPr>
        <w:t>是指当事人之间就新技术、新产品、新工艺或者新材料及其系统的研究开发所订立的合同</w:t>
      </w:r>
      <w:r w:rsidR="00DA6B57">
        <w:rPr>
          <w:rFonts w:ascii="Tahoma" w:hAnsi="Tahoma" w:cs="Tahoma" w:hint="eastAsia"/>
          <w:color w:val="333333"/>
          <w:shd w:val="clear" w:color="auto" w:fill="FFFFFF"/>
        </w:rPr>
        <w:t>。如院校</w:t>
      </w:r>
      <w:r w:rsidR="00F71E4D">
        <w:rPr>
          <w:rFonts w:ascii="Tahoma" w:hAnsi="Tahoma" w:cs="Tahoma" w:hint="eastAsia"/>
          <w:color w:val="333333"/>
          <w:shd w:val="clear" w:color="auto" w:fill="FFFFFF"/>
        </w:rPr>
        <w:t>与企业签订的有实质性内容的产学研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合作</w:t>
      </w:r>
      <w:r w:rsidR="00DA6B57">
        <w:rPr>
          <w:rFonts w:ascii="Tahoma" w:hAnsi="Tahoma" w:cs="Tahoma" w:hint="eastAsia"/>
          <w:color w:val="333333"/>
          <w:shd w:val="clear" w:color="auto" w:fill="FFFFFF"/>
        </w:rPr>
        <w:t>。</w:t>
      </w:r>
    </w:p>
    <w:p w:rsidR="00DA6B57" w:rsidRDefault="00DA6B57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2</w:t>
      </w:r>
      <w:r>
        <w:rPr>
          <w:rFonts w:ascii="Tahoma" w:hAnsi="Tahoma" w:cs="Tahoma" w:hint="eastAsia"/>
          <w:color w:val="333333"/>
          <w:shd w:val="clear" w:color="auto" w:fill="FFFFFF"/>
        </w:rPr>
        <w:t>、</w:t>
      </w:r>
      <w:r>
        <w:rPr>
          <w:rFonts w:ascii="Tahoma" w:hAnsi="Tahoma" w:cs="Tahoma"/>
          <w:color w:val="333333"/>
          <w:shd w:val="clear" w:color="auto" w:fill="FFFFFF"/>
        </w:rPr>
        <w:t>技术转让合同</w:t>
      </w:r>
      <w:r>
        <w:rPr>
          <w:rFonts w:ascii="Tahoma" w:hAnsi="Tahoma" w:cs="Tahoma" w:hint="eastAsia"/>
          <w:color w:val="333333"/>
          <w:shd w:val="clear" w:color="auto" w:fill="FFFFFF"/>
        </w:rPr>
        <w:t>，</w:t>
      </w:r>
      <w:r>
        <w:rPr>
          <w:rFonts w:ascii="Tahoma" w:hAnsi="Tahoma" w:cs="Tahoma"/>
          <w:color w:val="333333"/>
          <w:shd w:val="clear" w:color="auto" w:fill="FFFFFF"/>
        </w:rPr>
        <w:t>是指当事人就专利权转让、专利申请权转让、技术秘密转让、专利实施许可所订立的合同。</w:t>
      </w:r>
      <w:r>
        <w:rPr>
          <w:rFonts w:ascii="Tahoma" w:hAnsi="Tahoma" w:cs="Tahoma" w:hint="eastAsia"/>
          <w:color w:val="333333"/>
          <w:shd w:val="clear" w:color="auto" w:fill="FFFFFF"/>
        </w:rPr>
        <w:t>如院校</w:t>
      </w:r>
      <w:r w:rsidR="00F71E4D">
        <w:rPr>
          <w:rFonts w:ascii="Tahoma" w:hAnsi="Tahoma" w:cs="Tahoma" w:hint="eastAsia"/>
          <w:color w:val="333333"/>
          <w:shd w:val="clear" w:color="auto" w:fill="FFFFFF"/>
        </w:rPr>
        <w:t>、科研院所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向</w:t>
      </w:r>
      <w:r w:rsidR="00F71E4D">
        <w:rPr>
          <w:rFonts w:ascii="Tahoma" w:hAnsi="Tahoma" w:cs="Tahoma" w:hint="eastAsia"/>
          <w:color w:val="333333"/>
          <w:shd w:val="clear" w:color="auto" w:fill="FFFFFF"/>
        </w:rPr>
        <w:t>企业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或企业之间进行知识产权转让</w:t>
      </w:r>
      <w:r>
        <w:rPr>
          <w:rFonts w:ascii="Tahoma" w:hAnsi="Tahoma" w:cs="Tahoma" w:hint="eastAsia"/>
          <w:color w:val="333333"/>
          <w:shd w:val="clear" w:color="auto" w:fill="FFFFFF"/>
        </w:rPr>
        <w:t>。</w:t>
      </w:r>
    </w:p>
    <w:p w:rsidR="00DA6B57" w:rsidRDefault="00DA6B57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3</w:t>
      </w:r>
      <w:r>
        <w:rPr>
          <w:rFonts w:ascii="Tahoma" w:hAnsi="Tahoma" w:cs="Tahoma" w:hint="eastAsia"/>
          <w:color w:val="333333"/>
          <w:shd w:val="clear" w:color="auto" w:fill="FFFFFF"/>
        </w:rPr>
        <w:t>、</w:t>
      </w:r>
      <w:r>
        <w:rPr>
          <w:rFonts w:ascii="Tahoma" w:hAnsi="Tahoma" w:cs="Tahoma"/>
          <w:color w:val="333333"/>
          <w:shd w:val="clear" w:color="auto" w:fill="FFFFFF"/>
        </w:rPr>
        <w:t>技术咨询合同</w:t>
      </w:r>
      <w:r>
        <w:rPr>
          <w:rFonts w:ascii="Tahoma" w:hAnsi="Tahoma" w:cs="Tahoma" w:hint="eastAsia"/>
          <w:color w:val="333333"/>
          <w:shd w:val="clear" w:color="auto" w:fill="FFFFFF"/>
        </w:rPr>
        <w:t>，</w:t>
      </w:r>
      <w:r>
        <w:rPr>
          <w:rFonts w:ascii="Tahoma" w:hAnsi="Tahoma" w:cs="Tahoma"/>
          <w:color w:val="333333"/>
          <w:shd w:val="clear" w:color="auto" w:fill="FFFFFF"/>
        </w:rPr>
        <w:t>是指就特定技术项目提供可行性论证、技术预测、专题技术调查、分析评价报告等形式的合同。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如规划设计</w:t>
      </w:r>
      <w:r w:rsidR="00D017D4">
        <w:rPr>
          <w:rFonts w:ascii="Tahoma" w:hAnsi="Tahoma" w:cs="Tahoma" w:hint="eastAsia"/>
          <w:color w:val="333333"/>
          <w:shd w:val="clear" w:color="auto" w:fill="FFFFFF"/>
        </w:rPr>
        <w:t>企业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签订的</w:t>
      </w:r>
      <w:r w:rsidR="00D017D4">
        <w:rPr>
          <w:rFonts w:ascii="Tahoma" w:hAnsi="Tahoma" w:cs="Tahoma" w:hint="eastAsia"/>
          <w:color w:val="333333"/>
          <w:shd w:val="clear" w:color="auto" w:fill="FFFFFF"/>
        </w:rPr>
        <w:t>图纸设计、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工程规划、</w:t>
      </w:r>
      <w:r w:rsidR="00D017D4">
        <w:rPr>
          <w:rFonts w:ascii="Tahoma" w:hAnsi="Tahoma" w:cs="Tahoma" w:hint="eastAsia"/>
          <w:color w:val="333333"/>
          <w:shd w:val="clear" w:color="auto" w:fill="FFFFFF"/>
        </w:rPr>
        <w:t>质量分析报告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等合同。</w:t>
      </w:r>
    </w:p>
    <w:p w:rsidR="00DA6B57" w:rsidRDefault="00DA6B57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4</w:t>
      </w:r>
      <w:r>
        <w:rPr>
          <w:rFonts w:ascii="Tahoma" w:hAnsi="Tahoma" w:cs="Tahoma" w:hint="eastAsia"/>
          <w:color w:val="333333"/>
          <w:shd w:val="clear" w:color="auto" w:fill="FFFFFF"/>
        </w:rPr>
        <w:t>、</w:t>
      </w:r>
      <w:r w:rsidRPr="00DA6B57">
        <w:rPr>
          <w:rFonts w:ascii="Tahoma" w:hAnsi="Tahoma" w:cs="Tahoma"/>
          <w:color w:val="333333"/>
          <w:shd w:val="clear" w:color="auto" w:fill="FFFFFF"/>
        </w:rPr>
        <w:t>技术服务合同</w:t>
      </w:r>
      <w:r w:rsidRPr="00DA6B57">
        <w:rPr>
          <w:rFonts w:ascii="Tahoma" w:hAnsi="Tahoma" w:cs="Tahoma" w:hint="eastAsia"/>
          <w:color w:val="333333"/>
          <w:shd w:val="clear" w:color="auto" w:fill="FFFFFF"/>
        </w:rPr>
        <w:t>，</w:t>
      </w:r>
      <w:r w:rsidRPr="00DA6B57">
        <w:rPr>
          <w:rFonts w:ascii="Tahoma" w:hAnsi="Tahoma" w:cs="Tahoma"/>
          <w:color w:val="333333"/>
          <w:shd w:val="clear" w:color="auto" w:fill="FFFFFF"/>
        </w:rPr>
        <w:t>是指服务方以自己的技术和劳力为委托方解决特定的技术问题，而委托方接受工作成果并支付约定报酬的协议</w:t>
      </w:r>
      <w:r>
        <w:rPr>
          <w:rFonts w:ascii="Tahoma" w:hAnsi="Tahoma" w:cs="Tahoma" w:hint="eastAsia"/>
          <w:color w:val="333333"/>
          <w:shd w:val="clear" w:color="auto" w:fill="FFFFFF"/>
        </w:rPr>
        <w:t>。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如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:</w:t>
      </w:r>
      <w:r w:rsidR="00E01A7E">
        <w:rPr>
          <w:rFonts w:ascii="Tahoma" w:hAnsi="Tahoma" w:cs="Tahoma" w:hint="eastAsia"/>
          <w:color w:val="333333"/>
          <w:shd w:val="clear" w:color="auto" w:fill="FFFFFF"/>
        </w:rPr>
        <w:t>建设工程合同中，以技术手段解决特殊问题而单独签订的合同。</w:t>
      </w:r>
    </w:p>
    <w:p w:rsidR="00D3470F" w:rsidRDefault="00D3470F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二、技术合同登记流程</w:t>
      </w:r>
    </w:p>
    <w:p w:rsidR="00D3470F" w:rsidRDefault="00D3470F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500</w:t>
      </w:r>
      <w:r>
        <w:rPr>
          <w:rFonts w:ascii="Tahoma" w:hAnsi="Tahoma" w:cs="Tahoma" w:hint="eastAsia"/>
          <w:color w:val="333333"/>
          <w:shd w:val="clear" w:color="auto" w:fill="FFFFFF"/>
        </w:rPr>
        <w:t>万元以上和涉外合同由省技术产权交易市场认定登记，</w:t>
      </w:r>
      <w:r>
        <w:rPr>
          <w:rFonts w:ascii="Tahoma" w:hAnsi="Tahoma" w:cs="Tahoma" w:hint="eastAsia"/>
          <w:color w:val="333333"/>
          <w:shd w:val="clear" w:color="auto" w:fill="FFFFFF"/>
        </w:rPr>
        <w:t>500</w:t>
      </w:r>
      <w:r>
        <w:rPr>
          <w:rFonts w:ascii="Tahoma" w:hAnsi="Tahoma" w:cs="Tahoma" w:hint="eastAsia"/>
          <w:color w:val="333333"/>
          <w:shd w:val="clear" w:color="auto" w:fill="FFFFFF"/>
        </w:rPr>
        <w:t>万元以下合同由盐城技术产权交易市场认定登记。</w:t>
      </w:r>
    </w:p>
    <w:p w:rsidR="00D3470F" w:rsidRDefault="00D3470F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相关流程：网上登陆江苏技术产权交易市场（网址：</w:t>
      </w:r>
      <w:hyperlink r:id="rId6" w:history="1">
        <w:r w:rsidRPr="001A50EE">
          <w:rPr>
            <w:rStyle w:val="a6"/>
            <w:rFonts w:ascii="Tahoma" w:hAnsi="Tahoma" w:cs="Tahoma"/>
            <w:shd w:val="clear" w:color="auto" w:fill="FFFFFF"/>
          </w:rPr>
          <w:t>http://www.jstec.com.cn</w:t>
        </w:r>
      </w:hyperlink>
      <w:r>
        <w:rPr>
          <w:rFonts w:ascii="Tahoma" w:hAnsi="Tahoma" w:cs="Tahoma" w:hint="eastAsia"/>
          <w:color w:val="333333"/>
          <w:shd w:val="clear" w:color="auto" w:fill="FFFFFF"/>
        </w:rPr>
        <w:t>）、企业注册、在网上下载四技合同模板、纸质合同签订后</w:t>
      </w:r>
      <w:r w:rsidR="004412A9">
        <w:rPr>
          <w:rFonts w:ascii="Tahoma" w:hAnsi="Tahoma" w:cs="Tahoma" w:hint="eastAsia"/>
          <w:color w:val="333333"/>
          <w:shd w:val="clear" w:color="auto" w:fill="FFFFFF"/>
        </w:rPr>
        <w:t>填写相关信息并上传</w:t>
      </w:r>
      <w:r w:rsidR="00F71E4D">
        <w:rPr>
          <w:rFonts w:ascii="Tahoma" w:hAnsi="Tahoma" w:cs="Tahoma" w:hint="eastAsia"/>
          <w:color w:val="333333"/>
          <w:shd w:val="clear" w:color="auto" w:fill="FFFFFF"/>
        </w:rPr>
        <w:t>合同</w:t>
      </w:r>
      <w:r w:rsidR="004412A9">
        <w:rPr>
          <w:rFonts w:ascii="Tahoma" w:hAnsi="Tahoma" w:cs="Tahoma" w:hint="eastAsia"/>
          <w:color w:val="333333"/>
          <w:shd w:val="clear" w:color="auto" w:fill="FFFFFF"/>
        </w:rPr>
        <w:t>，技术审核。详见平台增值税减免操作指南。</w:t>
      </w:r>
    </w:p>
    <w:p w:rsidR="004412A9" w:rsidRDefault="004412A9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三、相关政策</w:t>
      </w:r>
    </w:p>
    <w:p w:rsidR="00F71E4D" w:rsidRDefault="00F71E4D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（一）国家</w:t>
      </w:r>
    </w:p>
    <w:p w:rsidR="00151575" w:rsidRDefault="00F71E4D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1</w:t>
      </w:r>
      <w:r>
        <w:rPr>
          <w:rFonts w:ascii="Tahoma" w:hAnsi="Tahoma" w:cs="Tahoma" w:hint="eastAsia"/>
          <w:color w:val="333333"/>
          <w:shd w:val="clear" w:color="auto" w:fill="FFFFFF"/>
        </w:rPr>
        <w:t>、</w:t>
      </w:r>
      <w:r w:rsidR="00151575">
        <w:rPr>
          <w:rFonts w:ascii="Tahoma" w:hAnsi="Tahoma" w:cs="Tahoma" w:hint="eastAsia"/>
          <w:color w:val="333333"/>
          <w:shd w:val="clear" w:color="auto" w:fill="FFFFFF"/>
        </w:rPr>
        <w:t>增值税：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对单位和个人（包括外商投资企业、外商投资设立的研究开发中心、外国企业和外籍个人）从事技术转让、技术开发业务和与之相关的技术咨询、技术服务业务取得的收入，免</w:t>
      </w:r>
      <w:r>
        <w:rPr>
          <w:rFonts w:ascii="Tahoma" w:hAnsi="Tahoma" w:cs="Tahoma" w:hint="eastAsia"/>
          <w:color w:val="333333"/>
          <w:shd w:val="clear" w:color="auto" w:fill="FFFFFF"/>
        </w:rPr>
        <w:t>增值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税。</w:t>
      </w:r>
    </w:p>
    <w:p w:rsidR="00151575" w:rsidRDefault="00F71E4D" w:rsidP="00151575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2</w:t>
      </w:r>
      <w:r>
        <w:rPr>
          <w:rFonts w:ascii="Tahoma" w:hAnsi="Tahoma" w:cs="Tahoma" w:hint="eastAsia"/>
          <w:color w:val="333333"/>
          <w:shd w:val="clear" w:color="auto" w:fill="FFFFFF"/>
        </w:rPr>
        <w:t>、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所得税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 xml:space="preserve"> </w:t>
      </w:r>
      <w:r w:rsidR="00151575">
        <w:rPr>
          <w:rFonts w:ascii="Tahoma" w:hAnsi="Tahoma" w:cs="Tahoma" w:hint="eastAsia"/>
          <w:color w:val="333333"/>
          <w:shd w:val="clear" w:color="auto" w:fill="FFFFFF"/>
        </w:rPr>
        <w:t>：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企业所得税法第二十七条第（四）项所称符合条件的技术转让所得免征、减征企业所得税，是指一个纳税年度内，居民企业技术转让所得不超过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500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万元的部分，免征企业所得税；超过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500</w:t>
      </w:r>
      <w:r w:rsidR="00151575" w:rsidRPr="00151575">
        <w:rPr>
          <w:rFonts w:ascii="Tahoma" w:hAnsi="Tahoma" w:cs="Tahoma" w:hint="eastAsia"/>
          <w:color w:val="333333"/>
          <w:shd w:val="clear" w:color="auto" w:fill="FFFFFF"/>
        </w:rPr>
        <w:t>万元的部分，减半征收企业所得税</w:t>
      </w:r>
      <w:r w:rsidR="00151575">
        <w:rPr>
          <w:rFonts w:ascii="Tahoma" w:hAnsi="Tahoma" w:cs="Tahoma" w:hint="eastAsia"/>
          <w:color w:val="333333"/>
          <w:shd w:val="clear" w:color="auto" w:fill="FFFFFF"/>
        </w:rPr>
        <w:t>。</w:t>
      </w:r>
    </w:p>
    <w:p w:rsidR="00F71E4D" w:rsidRDefault="00F71E4D" w:rsidP="00151575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（二）江苏省</w:t>
      </w:r>
    </w:p>
    <w:p w:rsidR="00F71E4D" w:rsidRDefault="00F71E4D" w:rsidP="00151575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对年度技术合同成交额超过</w:t>
      </w:r>
      <w:r>
        <w:rPr>
          <w:rFonts w:ascii="Tahoma" w:hAnsi="Tahoma" w:cs="Tahoma" w:hint="eastAsia"/>
          <w:color w:val="333333"/>
          <w:shd w:val="clear" w:color="auto" w:fill="FFFFFF"/>
        </w:rPr>
        <w:t>1000</w:t>
      </w:r>
      <w:r>
        <w:rPr>
          <w:rFonts w:ascii="Tahoma" w:hAnsi="Tahoma" w:cs="Tahoma" w:hint="eastAsia"/>
          <w:color w:val="333333"/>
          <w:shd w:val="clear" w:color="auto" w:fill="FFFFFF"/>
        </w:rPr>
        <w:t>万元的技术转移输出方，</w:t>
      </w:r>
      <w:r>
        <w:rPr>
          <w:rFonts w:ascii="Tahoma" w:hAnsi="Tahoma" w:cs="Tahoma" w:hint="eastAsia"/>
          <w:color w:val="333333"/>
          <w:shd w:val="clear" w:color="auto" w:fill="FFFFFF"/>
        </w:rPr>
        <w:t>1000</w:t>
      </w:r>
      <w:r>
        <w:rPr>
          <w:rFonts w:ascii="Tahoma" w:hAnsi="Tahoma" w:cs="Tahoma" w:hint="eastAsia"/>
          <w:color w:val="333333"/>
          <w:shd w:val="clear" w:color="auto" w:fill="FFFFFF"/>
        </w:rPr>
        <w:t>万元—</w:t>
      </w:r>
      <w:r>
        <w:rPr>
          <w:rFonts w:ascii="Tahoma" w:hAnsi="Tahoma" w:cs="Tahoma" w:hint="eastAsia"/>
          <w:color w:val="333333"/>
          <w:shd w:val="clear" w:color="auto" w:fill="FFFFFF"/>
        </w:rPr>
        <w:t>1</w:t>
      </w:r>
      <w:r>
        <w:rPr>
          <w:rFonts w:ascii="Tahoma" w:hAnsi="Tahoma" w:cs="Tahoma" w:hint="eastAsia"/>
          <w:color w:val="333333"/>
          <w:shd w:val="clear" w:color="auto" w:fill="FFFFFF"/>
        </w:rPr>
        <w:t>亿，最高奖励</w:t>
      </w:r>
      <w:r>
        <w:rPr>
          <w:rFonts w:ascii="Tahoma" w:hAnsi="Tahoma" w:cs="Tahoma" w:hint="eastAsia"/>
          <w:color w:val="333333"/>
          <w:shd w:val="clear" w:color="auto" w:fill="FFFFFF"/>
        </w:rPr>
        <w:t>4</w:t>
      </w:r>
      <w:r>
        <w:rPr>
          <w:rFonts w:ascii="Tahoma" w:hAnsi="Tahoma" w:cs="Tahoma" w:hint="eastAsia"/>
          <w:color w:val="333333"/>
          <w:shd w:val="clear" w:color="auto" w:fill="FFFFFF"/>
        </w:rPr>
        <w:t>万元、</w:t>
      </w:r>
      <w:r>
        <w:rPr>
          <w:rFonts w:ascii="Tahoma" w:hAnsi="Tahoma" w:cs="Tahoma" w:hint="eastAsia"/>
          <w:color w:val="333333"/>
          <w:shd w:val="clear" w:color="auto" w:fill="FFFFFF"/>
        </w:rPr>
        <w:t>1</w:t>
      </w:r>
      <w:r>
        <w:rPr>
          <w:rFonts w:ascii="Tahoma" w:hAnsi="Tahoma" w:cs="Tahoma" w:hint="eastAsia"/>
          <w:color w:val="333333"/>
          <w:shd w:val="clear" w:color="auto" w:fill="FFFFFF"/>
        </w:rPr>
        <w:t>亿—</w:t>
      </w:r>
      <w:r>
        <w:rPr>
          <w:rFonts w:ascii="Tahoma" w:hAnsi="Tahoma" w:cs="Tahoma" w:hint="eastAsia"/>
          <w:color w:val="333333"/>
          <w:shd w:val="clear" w:color="auto" w:fill="FFFFFF"/>
        </w:rPr>
        <w:t>10</w:t>
      </w:r>
      <w:r>
        <w:rPr>
          <w:rFonts w:ascii="Tahoma" w:hAnsi="Tahoma" w:cs="Tahoma" w:hint="eastAsia"/>
          <w:color w:val="333333"/>
          <w:shd w:val="clear" w:color="auto" w:fill="FFFFFF"/>
        </w:rPr>
        <w:t>亿，最高奖励</w:t>
      </w:r>
      <w:r>
        <w:rPr>
          <w:rFonts w:ascii="Tahoma" w:hAnsi="Tahoma" w:cs="Tahoma" w:hint="eastAsia"/>
          <w:color w:val="333333"/>
          <w:shd w:val="clear" w:color="auto" w:fill="FFFFFF"/>
        </w:rPr>
        <w:t>15</w:t>
      </w:r>
      <w:r>
        <w:rPr>
          <w:rFonts w:ascii="Tahoma" w:hAnsi="Tahoma" w:cs="Tahoma" w:hint="eastAsia"/>
          <w:color w:val="333333"/>
          <w:shd w:val="clear" w:color="auto" w:fill="FFFFFF"/>
        </w:rPr>
        <w:t>万元，</w:t>
      </w:r>
      <w:r>
        <w:rPr>
          <w:rFonts w:ascii="Tahoma" w:hAnsi="Tahoma" w:cs="Tahoma" w:hint="eastAsia"/>
          <w:color w:val="333333"/>
          <w:shd w:val="clear" w:color="auto" w:fill="FFFFFF"/>
        </w:rPr>
        <w:t>10</w:t>
      </w:r>
      <w:r>
        <w:rPr>
          <w:rFonts w:ascii="Tahoma" w:hAnsi="Tahoma" w:cs="Tahoma" w:hint="eastAsia"/>
          <w:color w:val="333333"/>
          <w:shd w:val="clear" w:color="auto" w:fill="FFFFFF"/>
        </w:rPr>
        <w:t>亿—</w:t>
      </w:r>
      <w:r>
        <w:rPr>
          <w:rFonts w:ascii="Tahoma" w:hAnsi="Tahoma" w:cs="Tahoma" w:hint="eastAsia"/>
          <w:color w:val="333333"/>
          <w:shd w:val="clear" w:color="auto" w:fill="FFFFFF"/>
        </w:rPr>
        <w:t>60</w:t>
      </w:r>
      <w:r>
        <w:rPr>
          <w:rFonts w:ascii="Tahoma" w:hAnsi="Tahoma" w:cs="Tahoma" w:hint="eastAsia"/>
          <w:color w:val="333333"/>
          <w:shd w:val="clear" w:color="auto" w:fill="FFFFFF"/>
        </w:rPr>
        <w:t>亿，最高奖励</w:t>
      </w:r>
      <w:r>
        <w:rPr>
          <w:rFonts w:ascii="Tahoma" w:hAnsi="Tahoma" w:cs="Tahoma" w:hint="eastAsia"/>
          <w:color w:val="333333"/>
          <w:shd w:val="clear" w:color="auto" w:fill="FFFFFF"/>
        </w:rPr>
        <w:t>30</w:t>
      </w:r>
      <w:r>
        <w:rPr>
          <w:rFonts w:ascii="Tahoma" w:hAnsi="Tahoma" w:cs="Tahoma" w:hint="eastAsia"/>
          <w:color w:val="333333"/>
          <w:shd w:val="clear" w:color="auto" w:fill="FFFFFF"/>
        </w:rPr>
        <w:t>万元，大于</w:t>
      </w:r>
      <w:r>
        <w:rPr>
          <w:rFonts w:ascii="Tahoma" w:hAnsi="Tahoma" w:cs="Tahoma" w:hint="eastAsia"/>
          <w:color w:val="333333"/>
          <w:shd w:val="clear" w:color="auto" w:fill="FFFFFF"/>
        </w:rPr>
        <w:t>60</w:t>
      </w:r>
      <w:r>
        <w:rPr>
          <w:rFonts w:ascii="Tahoma" w:hAnsi="Tahoma" w:cs="Tahoma" w:hint="eastAsia"/>
          <w:color w:val="333333"/>
          <w:shd w:val="clear" w:color="auto" w:fill="FFFFFF"/>
        </w:rPr>
        <w:t>亿，直接奖补</w:t>
      </w:r>
      <w:r>
        <w:rPr>
          <w:rFonts w:ascii="Tahoma" w:hAnsi="Tahoma" w:cs="Tahoma" w:hint="eastAsia"/>
          <w:color w:val="333333"/>
          <w:shd w:val="clear" w:color="auto" w:fill="FFFFFF"/>
        </w:rPr>
        <w:t>50</w:t>
      </w:r>
      <w:r>
        <w:rPr>
          <w:rFonts w:ascii="Tahoma" w:hAnsi="Tahoma" w:cs="Tahoma" w:hint="eastAsia"/>
          <w:color w:val="333333"/>
          <w:shd w:val="clear" w:color="auto" w:fill="FFFFFF"/>
        </w:rPr>
        <w:t>万元。技术输出在省内的技术合同成交额按</w:t>
      </w:r>
      <w:r>
        <w:rPr>
          <w:rFonts w:ascii="Tahoma" w:hAnsi="Tahoma" w:cs="Tahoma" w:hint="eastAsia"/>
          <w:color w:val="333333"/>
          <w:shd w:val="clear" w:color="auto" w:fill="FFFFFF"/>
        </w:rPr>
        <w:t>150%</w:t>
      </w:r>
      <w:r>
        <w:rPr>
          <w:rFonts w:ascii="Tahoma" w:hAnsi="Tahoma" w:cs="Tahoma" w:hint="eastAsia"/>
          <w:color w:val="333333"/>
          <w:shd w:val="clear" w:color="auto" w:fill="FFFFFF"/>
        </w:rPr>
        <w:t>的比例计算</w:t>
      </w:r>
      <w:r w:rsidR="001829A6">
        <w:rPr>
          <w:rFonts w:ascii="Tahoma" w:hAnsi="Tahoma" w:cs="Tahoma" w:hint="eastAsia"/>
          <w:color w:val="333333"/>
          <w:shd w:val="clear" w:color="auto" w:fill="FFFFFF"/>
        </w:rPr>
        <w:t>奖补额度。</w:t>
      </w:r>
    </w:p>
    <w:p w:rsidR="001829A6" w:rsidRDefault="001829A6" w:rsidP="00151575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（三）盐城市</w:t>
      </w:r>
    </w:p>
    <w:p w:rsidR="001829A6" w:rsidRDefault="001829A6" w:rsidP="00151575">
      <w:pPr>
        <w:rPr>
          <w:rFonts w:ascii="Tahoma" w:hAnsi="Tahoma" w:cs="Tahoma" w:hint="eastAsia"/>
          <w:color w:val="333333"/>
          <w:shd w:val="clear" w:color="auto" w:fill="FFFFFF"/>
        </w:rPr>
      </w:pPr>
      <w:r>
        <w:rPr>
          <w:rFonts w:ascii="Tahoma" w:hAnsi="Tahoma" w:cs="Tahoma" w:hint="eastAsia"/>
          <w:color w:val="333333"/>
          <w:shd w:val="clear" w:color="auto" w:fill="FFFFFF"/>
        </w:rPr>
        <w:t>大市区技术吸纳方，按技术合同实际成交额的</w:t>
      </w:r>
      <w:r>
        <w:rPr>
          <w:rFonts w:ascii="Tahoma" w:hAnsi="Tahoma" w:cs="Tahoma" w:hint="eastAsia"/>
          <w:color w:val="333333"/>
          <w:shd w:val="clear" w:color="auto" w:fill="FFFFFF"/>
        </w:rPr>
        <w:t>5%</w:t>
      </w:r>
      <w:r>
        <w:rPr>
          <w:rFonts w:ascii="Tahoma" w:hAnsi="Tahoma" w:cs="Tahoma" w:hint="eastAsia"/>
          <w:color w:val="333333"/>
          <w:shd w:val="clear" w:color="auto" w:fill="FFFFFF"/>
        </w:rPr>
        <w:t>给予年度累计最高</w:t>
      </w:r>
      <w:r>
        <w:rPr>
          <w:rFonts w:ascii="Tahoma" w:hAnsi="Tahoma" w:cs="Tahoma" w:hint="eastAsia"/>
          <w:color w:val="333333"/>
          <w:shd w:val="clear" w:color="auto" w:fill="FFFFFF"/>
        </w:rPr>
        <w:t>20</w:t>
      </w:r>
      <w:r>
        <w:rPr>
          <w:rFonts w:ascii="Tahoma" w:hAnsi="Tahoma" w:cs="Tahoma" w:hint="eastAsia"/>
          <w:color w:val="333333"/>
          <w:shd w:val="clear" w:color="auto" w:fill="FFFFFF"/>
        </w:rPr>
        <w:t>万元奖补。</w:t>
      </w:r>
    </w:p>
    <w:p w:rsidR="00F71E4D" w:rsidRPr="00151575" w:rsidRDefault="00F71E4D" w:rsidP="00151575">
      <w:pPr>
        <w:rPr>
          <w:rFonts w:ascii="Tahoma" w:hAnsi="Tahoma" w:cs="Tahoma"/>
          <w:color w:val="333333"/>
          <w:shd w:val="clear" w:color="auto" w:fill="FFFFFF"/>
        </w:rPr>
      </w:pPr>
    </w:p>
    <w:sectPr w:rsidR="00F71E4D" w:rsidRPr="0015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392" w:rsidRDefault="00321392" w:rsidP="0046435E">
      <w:r>
        <w:separator/>
      </w:r>
    </w:p>
  </w:endnote>
  <w:endnote w:type="continuationSeparator" w:id="1">
    <w:p w:rsidR="00321392" w:rsidRDefault="00321392" w:rsidP="0046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392" w:rsidRDefault="00321392" w:rsidP="0046435E">
      <w:r>
        <w:separator/>
      </w:r>
    </w:p>
  </w:footnote>
  <w:footnote w:type="continuationSeparator" w:id="1">
    <w:p w:rsidR="00321392" w:rsidRDefault="00321392" w:rsidP="00464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35E"/>
    <w:rsid w:val="00151575"/>
    <w:rsid w:val="001829A6"/>
    <w:rsid w:val="00193B63"/>
    <w:rsid w:val="002F765D"/>
    <w:rsid w:val="00321392"/>
    <w:rsid w:val="004412A9"/>
    <w:rsid w:val="0046435E"/>
    <w:rsid w:val="00517B98"/>
    <w:rsid w:val="00BC3DDC"/>
    <w:rsid w:val="00D017D4"/>
    <w:rsid w:val="00D3470F"/>
    <w:rsid w:val="00DA6B57"/>
    <w:rsid w:val="00E01A7E"/>
    <w:rsid w:val="00F7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35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3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347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te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huguobing</dc:creator>
  <cp:keywords/>
  <dc:description/>
  <cp:lastModifiedBy>huguobing</cp:lastModifiedBy>
  <cp:revision>38</cp:revision>
  <cp:lastPrinted>2019-11-13T03:29:00Z</cp:lastPrinted>
  <dcterms:created xsi:type="dcterms:W3CDTF">2019-11-13T00:50:00Z</dcterms:created>
  <dcterms:modified xsi:type="dcterms:W3CDTF">2019-11-13T03:31:00Z</dcterms:modified>
</cp:coreProperties>
</file>